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7346EB0B" w14:textId="4D621E08" w:rsid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5D2AF6">
        <w:rPr>
          <w:rFonts w:ascii="Arial" w:hAnsi="Arial" w:cs="Arial"/>
          <w:b/>
          <w:sz w:val="32"/>
          <w:szCs w:val="32"/>
        </w:rPr>
        <w:br/>
      </w:r>
      <w:r w:rsidR="003B2C01">
        <w:rPr>
          <w:rFonts w:ascii="Arial" w:hAnsi="Arial" w:cs="Arial"/>
          <w:b/>
          <w:sz w:val="32"/>
          <w:szCs w:val="32"/>
        </w:rPr>
        <w:t>Territory Manager</w:t>
      </w:r>
    </w:p>
    <w:p w14:paraId="15DAE786" w14:textId="2BE96D04" w:rsidR="00573C7B" w:rsidRDefault="00573C7B" w:rsidP="003945D8">
      <w:pPr>
        <w:rPr>
          <w:rFonts w:ascii="Arial" w:hAnsi="Arial" w:cs="Arial"/>
          <w:b/>
          <w:sz w:val="24"/>
          <w:szCs w:val="32"/>
        </w:rPr>
      </w:pPr>
    </w:p>
    <w:p w14:paraId="1C99747C" w14:textId="1934B39A" w:rsidR="00573C7B" w:rsidRPr="00573C7B" w:rsidRDefault="003D4EF5" w:rsidP="003945D8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14:paraId="1502E965" w14:textId="08057B3F" w:rsidR="00007D02" w:rsidRPr="00007D02" w:rsidRDefault="00007D02" w:rsidP="00007D02">
      <w:pPr>
        <w:rPr>
          <w:rFonts w:ascii="Arial" w:hAnsi="Arial" w:cs="Arial"/>
          <w:b/>
          <w:sz w:val="20"/>
          <w:szCs w:val="20"/>
        </w:rPr>
      </w:pPr>
      <w:r w:rsidRPr="00007D02">
        <w:rPr>
          <w:rFonts w:ascii="Arial" w:hAnsi="Arial" w:cs="Arial"/>
          <w:b/>
          <w:sz w:val="20"/>
          <w:szCs w:val="20"/>
        </w:rPr>
        <w:t>LOCATION:</w:t>
      </w:r>
      <w:r w:rsidRPr="00007D02">
        <w:rPr>
          <w:rFonts w:ascii="Arial" w:hAnsi="Arial" w:cs="Arial"/>
          <w:b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b/>
          <w:sz w:val="20"/>
          <w:szCs w:val="20"/>
        </w:rPr>
        <w:tab/>
      </w:r>
      <w:r w:rsidRPr="00007D02">
        <w:rPr>
          <w:rFonts w:ascii="Arial" w:hAnsi="Arial" w:cs="Arial"/>
          <w:bCs/>
          <w:sz w:val="20"/>
          <w:szCs w:val="20"/>
        </w:rPr>
        <w:t>Location</w:t>
      </w:r>
    </w:p>
    <w:p w14:paraId="4CA71ED0" w14:textId="0AF0ECF2" w:rsidR="00F03EC8" w:rsidRPr="00007D02" w:rsidRDefault="003945D8" w:rsidP="00007D02">
      <w:pPr>
        <w:pStyle w:val="NormalWeb"/>
        <w:shd w:val="clear" w:color="auto" w:fill="FFFFFF"/>
        <w:spacing w:before="0" w:beforeAutospacing="0" w:after="270" w:afterAutospacing="0"/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007D02">
        <w:rPr>
          <w:rFonts w:ascii="Arial" w:hAnsi="Arial" w:cs="Arial"/>
          <w:b/>
          <w:sz w:val="20"/>
          <w:szCs w:val="20"/>
        </w:rPr>
        <w:t>POSITION PURPOSE:</w:t>
      </w:r>
      <w:r w:rsidR="00F03EC8" w:rsidRPr="00007D02">
        <w:rPr>
          <w:rFonts w:ascii="Arial" w:hAnsi="Arial" w:cs="Arial"/>
          <w:b/>
          <w:sz w:val="20"/>
          <w:szCs w:val="20"/>
        </w:rPr>
        <w:t xml:space="preserve"> </w:t>
      </w:r>
      <w:r w:rsidR="00007D02" w:rsidRPr="00007D02">
        <w:rPr>
          <w:rFonts w:ascii="Arial" w:hAnsi="Arial" w:cs="Arial"/>
          <w:b/>
          <w:sz w:val="20"/>
          <w:szCs w:val="20"/>
        </w:rPr>
        <w:tab/>
      </w:r>
      <w:r w:rsidR="00A35D01" w:rsidRPr="00A35D01">
        <w:rPr>
          <w:rFonts w:ascii="Arial" w:hAnsi="Arial" w:cs="Arial"/>
          <w:bCs/>
          <w:sz w:val="20"/>
          <w:szCs w:val="20"/>
        </w:rPr>
        <w:t>This role</w:t>
      </w:r>
      <w:r w:rsidR="00A35D01">
        <w:rPr>
          <w:rFonts w:ascii="Arial" w:hAnsi="Arial" w:cs="Arial"/>
          <w:color w:val="000000"/>
          <w:sz w:val="20"/>
          <w:szCs w:val="20"/>
        </w:rPr>
        <w:t xml:space="preserve"> is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responsible for promoting and developing profitable hire revenues by visiting sites and regional offices of specific customers building meaningful local relationships.</w:t>
      </w:r>
      <w:r w:rsidR="00A35D01">
        <w:rPr>
          <w:rFonts w:ascii="Arial" w:hAnsi="Arial" w:cs="Arial"/>
          <w:color w:val="000000"/>
          <w:sz w:val="20"/>
          <w:szCs w:val="20"/>
        </w:rPr>
        <w:t xml:space="preserve"> By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identify</w:t>
      </w:r>
      <w:r w:rsidR="00A35D01">
        <w:rPr>
          <w:rFonts w:ascii="Arial" w:hAnsi="Arial" w:cs="Arial"/>
          <w:color w:val="000000"/>
          <w:sz w:val="20"/>
          <w:szCs w:val="20"/>
        </w:rPr>
        <w:t>ing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and maximis</w:t>
      </w:r>
      <w:r w:rsidR="00A35D01">
        <w:rPr>
          <w:rFonts w:ascii="Arial" w:hAnsi="Arial" w:cs="Arial"/>
          <w:color w:val="000000"/>
          <w:sz w:val="20"/>
          <w:szCs w:val="20"/>
        </w:rPr>
        <w:t>ing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revenue streams from key projects within the region</w:t>
      </w:r>
      <w:r w:rsidR="00A35D01">
        <w:rPr>
          <w:rFonts w:ascii="Arial" w:hAnsi="Arial" w:cs="Arial"/>
          <w:color w:val="000000"/>
          <w:sz w:val="20"/>
          <w:szCs w:val="20"/>
        </w:rPr>
        <w:t>,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whilst ensuring clients receive a seamless and professional </w:t>
      </w:r>
      <w:r w:rsidR="00A35D01">
        <w:rPr>
          <w:rFonts w:ascii="Arial" w:hAnsi="Arial" w:cs="Arial"/>
          <w:color w:val="000000"/>
          <w:sz w:val="20"/>
          <w:szCs w:val="20"/>
        </w:rPr>
        <w:t>service</w:t>
      </w:r>
      <w:r w:rsidR="00F03EC8" w:rsidRPr="00007D02">
        <w:rPr>
          <w:rFonts w:ascii="Arial" w:hAnsi="Arial" w:cs="Arial"/>
          <w:color w:val="000000"/>
          <w:sz w:val="20"/>
          <w:szCs w:val="20"/>
        </w:rPr>
        <w:t xml:space="preserve"> promoting the utilisation of the best technical solutions to their pumping requirements.</w:t>
      </w:r>
    </w:p>
    <w:p w14:paraId="00E89752" w14:textId="3AB86265" w:rsidR="003945D8" w:rsidRPr="00007D02" w:rsidRDefault="003945D8" w:rsidP="00007D02">
      <w:pPr>
        <w:tabs>
          <w:tab w:val="center" w:pos="4513"/>
        </w:tabs>
        <w:rPr>
          <w:rFonts w:ascii="Arial" w:hAnsi="Arial" w:cs="Arial"/>
          <w:color w:val="000000"/>
          <w:sz w:val="20"/>
          <w:szCs w:val="20"/>
          <w:lang w:eastAsia="en-GB"/>
        </w:rPr>
      </w:pPr>
      <w:r w:rsidRPr="00007D02">
        <w:rPr>
          <w:rFonts w:ascii="Arial" w:hAnsi="Arial" w:cs="Arial"/>
          <w:b/>
          <w:sz w:val="20"/>
          <w:szCs w:val="20"/>
        </w:rPr>
        <w:t>RESPONSIBLE TO:</w:t>
      </w:r>
      <w:r w:rsidR="00F03EC8" w:rsidRPr="00007D02">
        <w:rPr>
          <w:rFonts w:ascii="Arial" w:hAnsi="Arial" w:cs="Arial"/>
          <w:b/>
          <w:sz w:val="20"/>
          <w:szCs w:val="20"/>
        </w:rPr>
        <w:t xml:space="preserve"> </w:t>
      </w:r>
      <w:r w:rsidR="00007D02" w:rsidRPr="00007D02">
        <w:rPr>
          <w:rFonts w:ascii="Arial" w:hAnsi="Arial" w:cs="Arial"/>
          <w:b/>
          <w:sz w:val="20"/>
          <w:szCs w:val="20"/>
        </w:rPr>
        <w:t xml:space="preserve">         </w:t>
      </w:r>
      <w:r w:rsidR="00007D02">
        <w:rPr>
          <w:rFonts w:ascii="Arial" w:hAnsi="Arial" w:cs="Arial"/>
          <w:b/>
          <w:sz w:val="20"/>
          <w:szCs w:val="20"/>
        </w:rPr>
        <w:t xml:space="preserve">         </w:t>
      </w:r>
      <w:r w:rsidR="001B2AB6" w:rsidRPr="00007D02">
        <w:rPr>
          <w:rFonts w:ascii="Arial" w:hAnsi="Arial" w:cs="Arial"/>
          <w:color w:val="000000"/>
          <w:sz w:val="20"/>
          <w:szCs w:val="20"/>
          <w:lang w:eastAsia="en-GB"/>
        </w:rPr>
        <w:t xml:space="preserve">Director of </w:t>
      </w:r>
      <w:r w:rsidR="00F03EC8" w:rsidRPr="00007D02">
        <w:rPr>
          <w:rFonts w:ascii="Arial" w:hAnsi="Arial" w:cs="Arial"/>
          <w:color w:val="000000"/>
          <w:sz w:val="20"/>
          <w:szCs w:val="20"/>
          <w:lang w:eastAsia="en-GB"/>
        </w:rPr>
        <w:t>Sales</w:t>
      </w:r>
      <w:r w:rsidR="00007D02" w:rsidRPr="00007D02">
        <w:rPr>
          <w:rFonts w:ascii="Arial" w:hAnsi="Arial" w:cs="Arial"/>
          <w:color w:val="000000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007D02" w:rsidRPr="00007D02" w14:paraId="032F623C" w14:textId="77777777" w:rsidTr="001225E1">
        <w:trPr>
          <w:trHeight w:val="706"/>
        </w:trPr>
        <w:tc>
          <w:tcPr>
            <w:tcW w:w="2933" w:type="dxa"/>
            <w:vMerge w:val="restart"/>
          </w:tcPr>
          <w:p w14:paraId="6FEB22D8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</w:rPr>
            </w:pPr>
            <w:r w:rsidRPr="00007D02">
              <w:rPr>
                <w:rFonts w:ascii="Arial" w:hAnsi="Arial" w:cs="Arial"/>
                <w:b/>
              </w:rPr>
              <w:t>REGULAR CONTACTS:</w:t>
            </w:r>
          </w:p>
        </w:tc>
        <w:tc>
          <w:tcPr>
            <w:tcW w:w="1006" w:type="dxa"/>
          </w:tcPr>
          <w:p w14:paraId="2AA4B394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07D02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4723473A" w14:textId="46558CA4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Customers – new, existing, and National accounts</w:t>
            </w:r>
            <w:r w:rsidRPr="00007D02">
              <w:rPr>
                <w:rFonts w:ascii="Arial" w:hAnsi="Arial" w:cs="Arial"/>
                <w:bCs/>
              </w:rPr>
              <w:br/>
              <w:t xml:space="preserve">Local Business Groups </w:t>
            </w:r>
          </w:p>
          <w:p w14:paraId="2F705310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007D02" w:rsidRPr="00007D02" w14:paraId="52A64E60" w14:textId="77777777" w:rsidTr="001225E1">
        <w:trPr>
          <w:trHeight w:val="364"/>
        </w:trPr>
        <w:tc>
          <w:tcPr>
            <w:tcW w:w="2933" w:type="dxa"/>
            <w:vMerge/>
          </w:tcPr>
          <w:p w14:paraId="4BD84DF8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</w:tcPr>
          <w:p w14:paraId="44340973" w14:textId="77777777" w:rsidR="00007D02" w:rsidRPr="00007D02" w:rsidRDefault="00007D02" w:rsidP="001225E1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07D02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7E5AA3B0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 xml:space="preserve">Director of Special Projects &amp; Solutions </w:t>
            </w:r>
          </w:p>
          <w:p w14:paraId="76468DEC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Director of Product Service &amp; Excellence</w:t>
            </w:r>
          </w:p>
          <w:p w14:paraId="4CDDEBAA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Fleet Support Managers</w:t>
            </w:r>
          </w:p>
          <w:p w14:paraId="78A6A63B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Sales Managers and Sales Teams</w:t>
            </w:r>
          </w:p>
          <w:p w14:paraId="2C441E98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 xml:space="preserve">Solutions Director, </w:t>
            </w:r>
            <w:proofErr w:type="gramStart"/>
            <w:r w:rsidRPr="00007D02">
              <w:rPr>
                <w:rFonts w:ascii="Arial" w:hAnsi="Arial" w:cs="Arial"/>
                <w:bCs/>
              </w:rPr>
              <w:t>PMs</w:t>
            </w:r>
            <w:proofErr w:type="gramEnd"/>
            <w:r w:rsidRPr="00007D02">
              <w:rPr>
                <w:rFonts w:ascii="Arial" w:hAnsi="Arial" w:cs="Arial"/>
                <w:bCs/>
              </w:rPr>
              <w:t xml:space="preserve"> and Solution Teams</w:t>
            </w:r>
          </w:p>
          <w:p w14:paraId="5283469D" w14:textId="77777777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>Operational Managers</w:t>
            </w:r>
          </w:p>
          <w:p w14:paraId="704643DC" w14:textId="5B014DEA" w:rsidR="00007D02" w:rsidRPr="00007D02" w:rsidRDefault="00007D02" w:rsidP="001225E1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007D02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6D123E41" w14:textId="77777777" w:rsidR="00007D02" w:rsidRDefault="00007D02" w:rsidP="00007D02">
      <w:pPr>
        <w:tabs>
          <w:tab w:val="center" w:pos="4513"/>
        </w:tabs>
        <w:rPr>
          <w:rFonts w:ascii="Arial" w:hAnsi="Arial" w:cs="Arial"/>
          <w:b/>
          <w:sz w:val="24"/>
          <w:szCs w:val="32"/>
        </w:rPr>
      </w:pPr>
    </w:p>
    <w:p w14:paraId="7601DF88" w14:textId="311E030A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11AA288F" w14:textId="40263B8B" w:rsidR="005D2AF6" w:rsidRPr="008439DA" w:rsidRDefault="005D2AF6" w:rsidP="00F03EC8">
      <w:pPr>
        <w:pStyle w:val="ListParagraph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Customer Management</w:t>
      </w:r>
    </w:p>
    <w:p w14:paraId="47E2BCE8" w14:textId="77777777" w:rsidR="005D2AF6" w:rsidRPr="005D2AF6" w:rsidRDefault="005D2AF6" w:rsidP="00F03EC8">
      <w:pPr>
        <w:pStyle w:val="ListParagraph"/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6075EAA5" w14:textId="633751C2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Establish and develop client interfaces, </w:t>
      </w:r>
      <w:proofErr w:type="gramStart"/>
      <w:r w:rsidR="00A35D01">
        <w:rPr>
          <w:rFonts w:ascii="Arial" w:hAnsi="Arial" w:cs="Arial"/>
          <w:sz w:val="20"/>
          <w:szCs w:val="20"/>
        </w:rPr>
        <w:t>build</w:t>
      </w:r>
      <w:proofErr w:type="gramEnd"/>
      <w:r w:rsidR="00A35D01">
        <w:rPr>
          <w:rFonts w:ascii="Arial" w:hAnsi="Arial" w:cs="Arial"/>
          <w:sz w:val="20"/>
          <w:szCs w:val="20"/>
        </w:rPr>
        <w:t xml:space="preserve"> and nurture</w:t>
      </w:r>
      <w:r w:rsidRPr="00F03EC8">
        <w:rPr>
          <w:rFonts w:ascii="Arial" w:hAnsi="Arial" w:cs="Arial"/>
          <w:sz w:val="20"/>
          <w:szCs w:val="20"/>
        </w:rPr>
        <w:t xml:space="preserve"> relationships</w:t>
      </w:r>
      <w:r w:rsidR="00A35D01">
        <w:rPr>
          <w:rFonts w:ascii="Arial" w:hAnsi="Arial" w:cs="Arial"/>
          <w:sz w:val="20"/>
          <w:szCs w:val="20"/>
        </w:rPr>
        <w:t xml:space="preserve"> through</w:t>
      </w:r>
      <w:r w:rsidRPr="00F03EC8">
        <w:rPr>
          <w:rFonts w:ascii="Arial" w:hAnsi="Arial" w:cs="Arial"/>
          <w:sz w:val="20"/>
          <w:szCs w:val="20"/>
        </w:rPr>
        <w:t xml:space="preserve"> gaining </w:t>
      </w:r>
      <w:r w:rsidR="00A35D01">
        <w:rPr>
          <w:rFonts w:ascii="Arial" w:hAnsi="Arial" w:cs="Arial"/>
          <w:sz w:val="20"/>
          <w:szCs w:val="20"/>
        </w:rPr>
        <w:t xml:space="preserve">their </w:t>
      </w:r>
      <w:r w:rsidRPr="00F03EC8">
        <w:rPr>
          <w:rFonts w:ascii="Arial" w:hAnsi="Arial" w:cs="Arial"/>
          <w:sz w:val="20"/>
          <w:szCs w:val="20"/>
        </w:rPr>
        <w:t xml:space="preserve">trust and confidence </w:t>
      </w:r>
      <w:r w:rsidR="00A35D01">
        <w:rPr>
          <w:rFonts w:ascii="Arial" w:hAnsi="Arial" w:cs="Arial"/>
          <w:sz w:val="20"/>
          <w:szCs w:val="20"/>
        </w:rPr>
        <w:t>in you and in our products and our company.</w:t>
      </w:r>
    </w:p>
    <w:p w14:paraId="26B79808" w14:textId="34940AA2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support, manage and maintain the Company’s 24/7 service offering as is reasonably practicable.</w:t>
      </w:r>
    </w:p>
    <w:p w14:paraId="6C502772" w14:textId="21C9D36B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Develop </w:t>
      </w:r>
      <w:proofErr w:type="gramStart"/>
      <w:r w:rsidRPr="00F03EC8">
        <w:rPr>
          <w:rFonts w:ascii="Arial" w:hAnsi="Arial" w:cs="Arial"/>
          <w:sz w:val="20"/>
          <w:szCs w:val="20"/>
        </w:rPr>
        <w:t>a</w:t>
      </w:r>
      <w:proofErr w:type="gramEnd"/>
      <w:r w:rsidRPr="00F03E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5D01">
        <w:rPr>
          <w:rFonts w:ascii="Arial" w:hAnsi="Arial" w:cs="Arial"/>
          <w:sz w:val="20"/>
          <w:szCs w:val="20"/>
        </w:rPr>
        <w:t>indepth</w:t>
      </w:r>
      <w:proofErr w:type="spellEnd"/>
      <w:r w:rsidRPr="00F03EC8">
        <w:rPr>
          <w:rFonts w:ascii="Arial" w:hAnsi="Arial" w:cs="Arial"/>
          <w:sz w:val="20"/>
          <w:szCs w:val="20"/>
        </w:rPr>
        <w:t xml:space="preserve"> understanding of the customer’s industry sector, their </w:t>
      </w:r>
      <w:r w:rsidR="004B11D9" w:rsidRPr="00F03EC8">
        <w:rPr>
          <w:rFonts w:ascii="Arial" w:hAnsi="Arial" w:cs="Arial"/>
          <w:sz w:val="20"/>
          <w:szCs w:val="20"/>
        </w:rPr>
        <w:t>systems,</w:t>
      </w:r>
      <w:r w:rsidRPr="00F03EC8">
        <w:rPr>
          <w:rFonts w:ascii="Arial" w:hAnsi="Arial" w:cs="Arial"/>
          <w:sz w:val="20"/>
          <w:szCs w:val="20"/>
        </w:rPr>
        <w:t xml:space="preserve"> and </w:t>
      </w:r>
      <w:r w:rsidR="00007D02" w:rsidRPr="00F03EC8">
        <w:rPr>
          <w:rFonts w:ascii="Arial" w:hAnsi="Arial" w:cs="Arial"/>
          <w:sz w:val="20"/>
          <w:szCs w:val="20"/>
        </w:rPr>
        <w:t>processes.</w:t>
      </w:r>
    </w:p>
    <w:p w14:paraId="5A0637A0" w14:textId="56C08656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understand, manage and monitor existing clients spends, utilising depot prod turns in conjunction with the branch manager and hire manager / controller.</w:t>
      </w:r>
    </w:p>
    <w:p w14:paraId="3B90CEAA" w14:textId="58ED1930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Attend customer meetings at as early a stage as practicable to ensure a thorough understanding of their projects and to work with them to identify potential solutions. </w:t>
      </w:r>
    </w:p>
    <w:p w14:paraId="3D552BEC" w14:textId="05858080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Continually seek out related business and identify sustainable business opportunities for the future</w:t>
      </w:r>
      <w:r w:rsidR="00007D02">
        <w:rPr>
          <w:rFonts w:ascii="Arial" w:hAnsi="Arial" w:cs="Arial"/>
          <w:sz w:val="20"/>
          <w:szCs w:val="20"/>
        </w:rPr>
        <w:t>.</w:t>
      </w:r>
    </w:p>
    <w:p w14:paraId="0782C040" w14:textId="705FACCC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customer’s internal teams, to ensure a combined effort to achieve the best solutions and outcomes.</w:t>
      </w:r>
    </w:p>
    <w:p w14:paraId="3E15FD9D" w14:textId="2A7B4121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Work closely with the Selwood Technical Solutions team</w:t>
      </w:r>
      <w:r w:rsidR="00A35D01">
        <w:rPr>
          <w:rFonts w:ascii="Arial" w:hAnsi="Arial" w:cs="Arial"/>
          <w:sz w:val="20"/>
          <w:szCs w:val="20"/>
        </w:rPr>
        <w:t xml:space="preserve">. Providing </w:t>
      </w:r>
      <w:r w:rsidR="00413345">
        <w:rPr>
          <w:rFonts w:ascii="Arial" w:hAnsi="Arial" w:cs="Arial"/>
          <w:sz w:val="20"/>
          <w:szCs w:val="20"/>
        </w:rPr>
        <w:t xml:space="preserve">clear </w:t>
      </w:r>
      <w:proofErr w:type="gramStart"/>
      <w:r w:rsidR="00413345">
        <w:rPr>
          <w:rFonts w:ascii="Arial" w:hAnsi="Arial" w:cs="Arial"/>
          <w:sz w:val="20"/>
          <w:szCs w:val="20"/>
        </w:rPr>
        <w:t>two way</w:t>
      </w:r>
      <w:proofErr w:type="gramEnd"/>
      <w:r w:rsidR="00413345">
        <w:rPr>
          <w:rFonts w:ascii="Arial" w:hAnsi="Arial" w:cs="Arial"/>
          <w:sz w:val="20"/>
          <w:szCs w:val="20"/>
        </w:rPr>
        <w:t xml:space="preserve"> </w:t>
      </w:r>
      <w:r w:rsidR="00A35D01">
        <w:rPr>
          <w:rFonts w:ascii="Arial" w:hAnsi="Arial" w:cs="Arial"/>
          <w:sz w:val="20"/>
          <w:szCs w:val="20"/>
        </w:rPr>
        <w:t>communication</w:t>
      </w:r>
      <w:r w:rsidR="00413345">
        <w:rPr>
          <w:rFonts w:ascii="Arial" w:hAnsi="Arial" w:cs="Arial"/>
          <w:sz w:val="20"/>
          <w:szCs w:val="20"/>
        </w:rPr>
        <w:t>, always enduring understanding.</w:t>
      </w:r>
    </w:p>
    <w:p w14:paraId="6CAF49DF" w14:textId="217F5293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Attend client review meetings where applicable.</w:t>
      </w:r>
    </w:p>
    <w:p w14:paraId="1BB1E80D" w14:textId="3DFA1E21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Produce </w:t>
      </w:r>
      <w:r w:rsidR="00413345">
        <w:rPr>
          <w:rFonts w:ascii="Arial" w:hAnsi="Arial" w:cs="Arial"/>
          <w:sz w:val="20"/>
          <w:szCs w:val="20"/>
        </w:rPr>
        <w:t xml:space="preserve">accurate and timely </w:t>
      </w:r>
      <w:r w:rsidRPr="00F03EC8">
        <w:rPr>
          <w:rFonts w:ascii="Arial" w:hAnsi="Arial" w:cs="Arial"/>
          <w:sz w:val="20"/>
          <w:szCs w:val="20"/>
        </w:rPr>
        <w:t>reports for customers</w:t>
      </w:r>
      <w:r w:rsidR="00413345">
        <w:rPr>
          <w:rFonts w:ascii="Arial" w:hAnsi="Arial" w:cs="Arial"/>
          <w:sz w:val="20"/>
          <w:szCs w:val="20"/>
        </w:rPr>
        <w:t>.</w:t>
      </w:r>
    </w:p>
    <w:p w14:paraId="131FEDE7" w14:textId="2627D4ED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 xml:space="preserve">Work with internal stakeholders to produce account </w:t>
      </w:r>
      <w:r w:rsidR="00413345" w:rsidRPr="00F03EC8">
        <w:rPr>
          <w:rFonts w:ascii="Arial" w:hAnsi="Arial" w:cs="Arial"/>
          <w:sz w:val="20"/>
          <w:szCs w:val="20"/>
        </w:rPr>
        <w:t xml:space="preserve">management </w:t>
      </w:r>
      <w:r w:rsidR="00413345">
        <w:rPr>
          <w:rFonts w:ascii="Arial" w:hAnsi="Arial" w:cs="Arial"/>
          <w:sz w:val="20"/>
          <w:szCs w:val="20"/>
        </w:rPr>
        <w:t xml:space="preserve">documentation </w:t>
      </w:r>
      <w:r w:rsidRPr="00F03EC8">
        <w:rPr>
          <w:rFonts w:ascii="Arial" w:hAnsi="Arial" w:cs="Arial"/>
          <w:sz w:val="20"/>
          <w:szCs w:val="20"/>
        </w:rPr>
        <w:t xml:space="preserve">and </w:t>
      </w:r>
      <w:r w:rsidR="00413345">
        <w:rPr>
          <w:rFonts w:ascii="Arial" w:hAnsi="Arial" w:cs="Arial"/>
          <w:sz w:val="20"/>
          <w:szCs w:val="20"/>
        </w:rPr>
        <w:t xml:space="preserve">accurate </w:t>
      </w:r>
      <w:r w:rsidRPr="00F03EC8">
        <w:rPr>
          <w:rFonts w:ascii="Arial" w:hAnsi="Arial" w:cs="Arial"/>
          <w:sz w:val="20"/>
          <w:szCs w:val="20"/>
        </w:rPr>
        <w:t>ad-hoc reports for Business Development Directors and Sales Director as and when required.</w:t>
      </w:r>
    </w:p>
    <w:p w14:paraId="31A20E23" w14:textId="77777777" w:rsidR="00413345" w:rsidRDefault="00413345" w:rsidP="00413345">
      <w:pPr>
        <w:pStyle w:val="ListParagraph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14:paraId="4AF66CB7" w14:textId="024050AE" w:rsidR="005D2AF6" w:rsidRPr="00F03EC8" w:rsidRDefault="00413345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 knowledgeable </w:t>
      </w:r>
      <w:r w:rsidRPr="00F03EC8">
        <w:rPr>
          <w:rFonts w:ascii="Arial" w:hAnsi="Arial" w:cs="Arial"/>
          <w:sz w:val="20"/>
          <w:szCs w:val="20"/>
        </w:rPr>
        <w:t>presentations</w:t>
      </w:r>
      <w:r w:rsidR="005D2AF6" w:rsidRPr="00F03EC8">
        <w:rPr>
          <w:rFonts w:ascii="Arial" w:hAnsi="Arial" w:cs="Arial"/>
          <w:sz w:val="20"/>
          <w:szCs w:val="20"/>
        </w:rPr>
        <w:t xml:space="preserve"> to customers </w:t>
      </w:r>
      <w:r>
        <w:rPr>
          <w:rFonts w:ascii="Arial" w:hAnsi="Arial" w:cs="Arial"/>
          <w:sz w:val="20"/>
          <w:szCs w:val="20"/>
        </w:rPr>
        <w:t xml:space="preserve">in a professional manner, both face to face and online. Be fully confident in </w:t>
      </w:r>
      <w:r w:rsidR="005D2AF6" w:rsidRPr="00F03EC8">
        <w:rPr>
          <w:rFonts w:ascii="Arial" w:hAnsi="Arial" w:cs="Arial"/>
          <w:sz w:val="20"/>
          <w:szCs w:val="20"/>
        </w:rPr>
        <w:t>our range of products and services.</w:t>
      </w:r>
    </w:p>
    <w:p w14:paraId="6AB5925A" w14:textId="445029A3" w:rsidR="005D2AF6" w:rsidRPr="00F03EC8" w:rsidRDefault="005D2AF6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03EC8">
        <w:rPr>
          <w:rFonts w:ascii="Arial" w:hAnsi="Arial" w:cs="Arial"/>
          <w:sz w:val="20"/>
          <w:szCs w:val="20"/>
        </w:rPr>
        <w:t>To manage and devise necessary quotations</w:t>
      </w:r>
      <w:r w:rsidR="00413345">
        <w:rPr>
          <w:rFonts w:ascii="Arial" w:hAnsi="Arial" w:cs="Arial"/>
          <w:sz w:val="20"/>
          <w:szCs w:val="20"/>
        </w:rPr>
        <w:t xml:space="preserve"> that are accurate and timely</w:t>
      </w:r>
      <w:r w:rsidRPr="00F03EC8">
        <w:rPr>
          <w:rFonts w:ascii="Arial" w:hAnsi="Arial" w:cs="Arial"/>
          <w:sz w:val="20"/>
          <w:szCs w:val="20"/>
        </w:rPr>
        <w:t>.</w:t>
      </w:r>
    </w:p>
    <w:p w14:paraId="5550FDBD" w14:textId="77777777" w:rsidR="00413345" w:rsidRDefault="00413345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="005D2AF6" w:rsidRPr="00F03EC8">
        <w:rPr>
          <w:rFonts w:ascii="Arial" w:hAnsi="Arial" w:cs="Arial"/>
          <w:sz w:val="20"/>
          <w:szCs w:val="20"/>
        </w:rPr>
        <w:t xml:space="preserve">customer KPIs are </w:t>
      </w:r>
      <w:r>
        <w:rPr>
          <w:rFonts w:ascii="Arial" w:hAnsi="Arial" w:cs="Arial"/>
          <w:sz w:val="20"/>
          <w:szCs w:val="20"/>
        </w:rPr>
        <w:t xml:space="preserve">achieved and truly reflect </w:t>
      </w:r>
      <w:r w:rsidR="005D2AF6" w:rsidRPr="00F03EC8">
        <w:rPr>
          <w:rFonts w:ascii="Arial" w:hAnsi="Arial" w:cs="Arial"/>
          <w:sz w:val="20"/>
          <w:szCs w:val="20"/>
        </w:rPr>
        <w:t>the customer’s satisfaction</w:t>
      </w:r>
      <w:r>
        <w:rPr>
          <w:rFonts w:ascii="Arial" w:hAnsi="Arial" w:cs="Arial"/>
          <w:sz w:val="20"/>
          <w:szCs w:val="20"/>
        </w:rPr>
        <w:t xml:space="preserve"> regarding the service given. </w:t>
      </w:r>
    </w:p>
    <w:p w14:paraId="52BC79C9" w14:textId="16F62A68" w:rsidR="005D2AF6" w:rsidRPr="00F03EC8" w:rsidRDefault="00413345" w:rsidP="00F03EC8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 expectations </w:t>
      </w:r>
      <w:proofErr w:type="gramStart"/>
      <w:r>
        <w:rPr>
          <w:rFonts w:ascii="Arial" w:hAnsi="Arial" w:cs="Arial"/>
          <w:sz w:val="20"/>
          <w:szCs w:val="20"/>
        </w:rPr>
        <w:t>met at all times</w:t>
      </w:r>
      <w:proofErr w:type="gramEnd"/>
      <w:r>
        <w:rPr>
          <w:rFonts w:ascii="Arial" w:hAnsi="Arial" w:cs="Arial"/>
          <w:sz w:val="20"/>
          <w:szCs w:val="20"/>
        </w:rPr>
        <w:t xml:space="preserve"> and where possible strive to exceed.</w:t>
      </w:r>
    </w:p>
    <w:p w14:paraId="2398EDDC" w14:textId="77777777" w:rsidR="005D2AF6" w:rsidRPr="005D2AF6" w:rsidRDefault="005D2AF6" w:rsidP="005D2A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73A6BA9B" w14:textId="77777777" w:rsidR="005D2AF6" w:rsidRPr="005D2AF6" w:rsidRDefault="005D2AF6" w:rsidP="005D2A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5E51C0E5" w14:textId="77777777" w:rsidR="005D2AF6" w:rsidRPr="008439DA" w:rsidRDefault="005D2AF6" w:rsidP="00F03EC8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2. General</w:t>
      </w:r>
    </w:p>
    <w:p w14:paraId="01620350" w14:textId="77777777" w:rsidR="005D2AF6" w:rsidRPr="005D2AF6" w:rsidRDefault="005D2AF6" w:rsidP="005D2AF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825B9AE" w14:textId="169401F6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 xml:space="preserve">Acquire and maintain an </w:t>
      </w:r>
      <w:r w:rsidR="004B11D9" w:rsidRPr="005D2AF6">
        <w:rPr>
          <w:rFonts w:ascii="Arial" w:hAnsi="Arial" w:cs="Arial"/>
          <w:sz w:val="20"/>
          <w:szCs w:val="20"/>
        </w:rPr>
        <w:t>in-depth</w:t>
      </w:r>
      <w:r w:rsidRPr="005D2AF6">
        <w:rPr>
          <w:rFonts w:ascii="Arial" w:hAnsi="Arial" w:cs="Arial"/>
          <w:sz w:val="20"/>
          <w:szCs w:val="20"/>
        </w:rPr>
        <w:t xml:space="preserve"> knowledge of the pump range and services we can offer.</w:t>
      </w:r>
    </w:p>
    <w:p w14:paraId="4A5102BB" w14:textId="45B3709F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Keep up to date with changes in technology and development in the customer’s industry sector and our own.</w:t>
      </w:r>
    </w:p>
    <w:p w14:paraId="6194573A" w14:textId="1083BF71" w:rsidR="008439DA" w:rsidRPr="00007D02" w:rsidRDefault="005D2AF6" w:rsidP="0077779C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07D02">
        <w:rPr>
          <w:rFonts w:ascii="Arial" w:hAnsi="Arial" w:cs="Arial"/>
          <w:sz w:val="20"/>
          <w:szCs w:val="20"/>
        </w:rPr>
        <w:t>To input relevant captured sales data / information into the Hire System in a timely fashion, ideally a target entry of between an 8 -10 quality calls per week should be entered on the Sales System, utilising and managing this to good effect to establish effective client call –patterns</w:t>
      </w:r>
      <w:r w:rsidR="00007D02">
        <w:rPr>
          <w:rFonts w:ascii="Arial" w:hAnsi="Arial" w:cs="Arial"/>
          <w:sz w:val="20"/>
          <w:szCs w:val="20"/>
        </w:rPr>
        <w:t>.</w:t>
      </w:r>
    </w:p>
    <w:p w14:paraId="311F37E5" w14:textId="481DA693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To communicate effectively with the pump sales teams, to personally maximise client revenue locally and as a team nationally providing support for other key and national account managers.</w:t>
      </w:r>
    </w:p>
    <w:p w14:paraId="15B02762" w14:textId="0B271A5F" w:rsidR="005D2AF6" w:rsidRPr="005D2AF6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Always adhere to the company’s SHEQ procedures</w:t>
      </w:r>
      <w:r w:rsidR="005D2AF6" w:rsidRPr="005D2AF6">
        <w:rPr>
          <w:rFonts w:ascii="Arial" w:hAnsi="Arial" w:cs="Arial"/>
          <w:sz w:val="20"/>
          <w:szCs w:val="20"/>
        </w:rPr>
        <w:t>.</w:t>
      </w:r>
    </w:p>
    <w:p w14:paraId="21E39041" w14:textId="4A5E9BB4" w:rsidR="005D2AF6" w:rsidRPr="005D2AF6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Lead by example and </w:t>
      </w:r>
      <w:r w:rsidR="00481DFC">
        <w:rPr>
          <w:rFonts w:ascii="Arial" w:hAnsi="Arial" w:cs="Arial"/>
          <w:sz w:val="20"/>
          <w:szCs w:val="20"/>
        </w:rPr>
        <w:t>continuously</w:t>
      </w:r>
      <w:r w:rsidR="005D2AF6" w:rsidRPr="005D2AF6">
        <w:rPr>
          <w:rFonts w:ascii="Arial" w:hAnsi="Arial" w:cs="Arial"/>
          <w:sz w:val="20"/>
          <w:szCs w:val="20"/>
        </w:rPr>
        <w:t xml:space="preserve"> promote the company’s Core Values and Mission Statement.</w:t>
      </w:r>
    </w:p>
    <w:p w14:paraId="3221C330" w14:textId="23054696" w:rsidR="005D2AF6" w:rsidRPr="005D2AF6" w:rsidRDefault="005D2AF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5D2AF6">
        <w:rPr>
          <w:rFonts w:ascii="Arial" w:hAnsi="Arial" w:cs="Arial"/>
          <w:sz w:val="20"/>
          <w:szCs w:val="20"/>
        </w:rPr>
        <w:t>Support Installations when and as required</w:t>
      </w:r>
      <w:r w:rsidR="00BC1DDE">
        <w:rPr>
          <w:rFonts w:ascii="Arial" w:hAnsi="Arial" w:cs="Arial"/>
          <w:sz w:val="20"/>
          <w:szCs w:val="20"/>
        </w:rPr>
        <w:t>,</w:t>
      </w:r>
      <w:r w:rsidRPr="005D2AF6">
        <w:rPr>
          <w:rFonts w:ascii="Arial" w:hAnsi="Arial" w:cs="Arial"/>
          <w:sz w:val="20"/>
          <w:szCs w:val="20"/>
        </w:rPr>
        <w:t xml:space="preserve"> to support clients and business </w:t>
      </w:r>
      <w:r w:rsidR="004B11D9" w:rsidRPr="005D2AF6">
        <w:rPr>
          <w:rFonts w:ascii="Arial" w:hAnsi="Arial" w:cs="Arial"/>
          <w:sz w:val="20"/>
          <w:szCs w:val="20"/>
        </w:rPr>
        <w:t>generation.</w:t>
      </w:r>
    </w:p>
    <w:p w14:paraId="30BFB7DF" w14:textId="21799EC3" w:rsidR="005D2AF6" w:rsidRPr="005D2AF6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 an</w:t>
      </w:r>
      <w:r w:rsidR="005D2AF6" w:rsidRPr="005D2AF6">
        <w:rPr>
          <w:rFonts w:ascii="Arial" w:hAnsi="Arial" w:cs="Arial"/>
          <w:sz w:val="20"/>
          <w:szCs w:val="20"/>
        </w:rPr>
        <w:t xml:space="preserve"> effective</w:t>
      </w:r>
      <w:r>
        <w:rPr>
          <w:rFonts w:ascii="Arial" w:hAnsi="Arial" w:cs="Arial"/>
          <w:sz w:val="20"/>
          <w:szCs w:val="20"/>
        </w:rPr>
        <w:t xml:space="preserve"> member of the team</w:t>
      </w:r>
      <w:r w:rsidR="005D2AF6" w:rsidRPr="005D2AF6">
        <w:rPr>
          <w:rFonts w:ascii="Arial" w:hAnsi="Arial" w:cs="Arial"/>
          <w:sz w:val="20"/>
          <w:szCs w:val="20"/>
        </w:rPr>
        <w:t xml:space="preserve"> communicating with all to seek out and maximise the hire revenues.</w:t>
      </w:r>
    </w:p>
    <w:p w14:paraId="22F3A04F" w14:textId="77777777" w:rsidR="005C3583" w:rsidRPr="005D2AF6" w:rsidRDefault="005C3583" w:rsidP="00F03EC8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0"/>
        </w:rPr>
      </w:pPr>
    </w:p>
    <w:p w14:paraId="775D1365" w14:textId="77777777" w:rsidR="00DF5AA3" w:rsidRDefault="00DF5AA3" w:rsidP="003945D8">
      <w:pPr>
        <w:rPr>
          <w:rFonts w:ascii="Arial" w:hAnsi="Arial" w:cs="Arial"/>
          <w:b/>
          <w:sz w:val="24"/>
          <w:szCs w:val="32"/>
        </w:rPr>
      </w:pPr>
    </w:p>
    <w:p w14:paraId="07ECF210" w14:textId="0F01ED7E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QUALIFICATIONS &amp; EXPERIENCE:</w:t>
      </w:r>
    </w:p>
    <w:p w14:paraId="280F0550" w14:textId="7A85127A" w:rsidR="003945D8" w:rsidRPr="008439DA" w:rsidRDefault="003945D8" w:rsidP="003945D8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Essential:</w:t>
      </w:r>
    </w:p>
    <w:p w14:paraId="17AF37C9" w14:textId="20B1EEBE" w:rsidR="00007D02" w:rsidRDefault="00007D02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Demonstrable knowledge of principles and methods for driving growth in a sales and rental orientated business.</w:t>
      </w:r>
    </w:p>
    <w:p w14:paraId="557CAAFA" w14:textId="41F78D82" w:rsidR="00007D02" w:rsidRDefault="00BC1DDE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demonstrate the ability of achieving</w:t>
      </w:r>
      <w:r w:rsidR="00007D02">
        <w:rPr>
          <w:rFonts w:ascii="Arial" w:hAnsi="Arial" w:cs="Arial"/>
          <w:sz w:val="20"/>
          <w:szCs w:val="20"/>
        </w:rPr>
        <w:t xml:space="preserve"> credible results/wins one-on-one with customers and team members, </w:t>
      </w:r>
      <w:r>
        <w:rPr>
          <w:rFonts w:ascii="Arial" w:hAnsi="Arial" w:cs="Arial"/>
          <w:sz w:val="20"/>
          <w:szCs w:val="20"/>
        </w:rPr>
        <w:t>through providing</w:t>
      </w:r>
      <w:r w:rsidR="00007D02">
        <w:rPr>
          <w:rFonts w:ascii="Arial" w:hAnsi="Arial" w:cs="Arial"/>
          <w:sz w:val="20"/>
          <w:szCs w:val="20"/>
        </w:rPr>
        <w:t xml:space="preserve"> a clear framework for accelerating profitable growth.</w:t>
      </w:r>
    </w:p>
    <w:p w14:paraId="2CA587D7" w14:textId="231A923F" w:rsidR="00007D02" w:rsidRPr="004B11D9" w:rsidRDefault="00007D02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communication and negotiation skills, both written and verbal, with the ability to deliver </w:t>
      </w:r>
      <w:r w:rsidRPr="004B11D9">
        <w:rPr>
          <w:rFonts w:ascii="Arial" w:hAnsi="Arial" w:cs="Arial"/>
          <w:sz w:val="20"/>
          <w:szCs w:val="20"/>
        </w:rPr>
        <w:t>professional and clear presentations</w:t>
      </w:r>
      <w:r w:rsidR="00BC1DDE">
        <w:rPr>
          <w:rFonts w:ascii="Arial" w:hAnsi="Arial" w:cs="Arial"/>
          <w:sz w:val="20"/>
          <w:szCs w:val="20"/>
        </w:rPr>
        <w:t>, both online and face to face.</w:t>
      </w:r>
    </w:p>
    <w:p w14:paraId="35ADDAEF" w14:textId="77777777" w:rsidR="004B11D9" w:rsidRPr="004B11D9" w:rsidRDefault="00007D02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Excellent planning and organising skills, with the ability to ensure efficient and effective daily time management</w:t>
      </w:r>
      <w:r w:rsidR="004B11D9" w:rsidRPr="004B11D9">
        <w:rPr>
          <w:rFonts w:ascii="Arial" w:hAnsi="Arial" w:cs="Arial"/>
          <w:sz w:val="20"/>
          <w:szCs w:val="20"/>
        </w:rPr>
        <w:t>.</w:t>
      </w:r>
    </w:p>
    <w:p w14:paraId="03A043A3" w14:textId="79C1A576" w:rsidR="004B11D9" w:rsidRPr="004B11D9" w:rsidRDefault="00BC1DDE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Demonstrates a p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>rofessional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approach to the role,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 xml:space="preserve"> with the confidence to challenge the status quo and seek continuous improvements to our ways of working.</w:t>
      </w:r>
    </w:p>
    <w:p w14:paraId="42D4AF20" w14:textId="77777777" w:rsidR="004B11D9" w:rsidRP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eastAsia="Times New Roman" w:hAnsi="Arial" w:cs="Arial"/>
          <w:sz w:val="20"/>
          <w:szCs w:val="20"/>
          <w:lang w:eastAsia="en-GB"/>
        </w:rPr>
        <w:t>Demonstrate an ability to build relationships and work collaboratively with both internal and external stakeholders to achieve business goals.</w:t>
      </w:r>
    </w:p>
    <w:p w14:paraId="744F23C8" w14:textId="19FA847D" w:rsidR="004B11D9" w:rsidRPr="004B11D9" w:rsidRDefault="00BC1DDE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Enthused by great results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en-GB"/>
        </w:rPr>
        <w:t>self-motivated and driven</w:t>
      </w:r>
      <w:r w:rsidR="004B11D9" w:rsidRPr="004B11D9">
        <w:rPr>
          <w:rFonts w:ascii="Arial" w:eastAsia="Times New Roman" w:hAnsi="Arial" w:cs="Arial"/>
          <w:sz w:val="20"/>
          <w:szCs w:val="20"/>
          <w:lang w:eastAsia="en-GB"/>
        </w:rPr>
        <w:t xml:space="preserve"> to exceed targets.</w:t>
      </w:r>
    </w:p>
    <w:p w14:paraId="33028B21" w14:textId="77A2A942" w:rsidR="004B11D9" w:rsidRP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Willingness to learn and ability to absorb information on our wide product base.</w:t>
      </w:r>
    </w:p>
    <w:p w14:paraId="49133D2E" w14:textId="68EDF13E" w:rsidR="004B11D9" w:rsidRPr="004B11D9" w:rsidRDefault="004B11D9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>Intermediate MS Office skills (including Excel, Outlook, and Teams Communications).</w:t>
      </w:r>
    </w:p>
    <w:p w14:paraId="54A49F7A" w14:textId="77777777" w:rsid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4B11D9">
        <w:rPr>
          <w:rFonts w:ascii="Arial" w:hAnsi="Arial" w:cs="Arial"/>
          <w:sz w:val="20"/>
          <w:szCs w:val="20"/>
        </w:rPr>
        <w:t xml:space="preserve">IT proficient – experience with sales management systems and </w:t>
      </w:r>
      <w:r>
        <w:rPr>
          <w:rFonts w:ascii="Arial" w:hAnsi="Arial" w:cs="Arial"/>
          <w:sz w:val="20"/>
          <w:szCs w:val="20"/>
        </w:rPr>
        <w:t>internal systems.</w:t>
      </w:r>
    </w:p>
    <w:p w14:paraId="7DA448A7" w14:textId="29B0A286" w:rsidR="008439DA" w:rsidRDefault="008439DA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Holder of a full driving licence</w:t>
      </w:r>
      <w:r w:rsidR="00BC1DDE">
        <w:rPr>
          <w:rFonts w:ascii="Arial" w:hAnsi="Arial" w:cs="Arial"/>
          <w:sz w:val="20"/>
          <w:szCs w:val="20"/>
        </w:rPr>
        <w:t xml:space="preserve"> </w:t>
      </w:r>
      <w:r w:rsidR="00481DFC">
        <w:rPr>
          <w:rFonts w:ascii="Arial" w:hAnsi="Arial" w:cs="Arial"/>
          <w:sz w:val="20"/>
          <w:szCs w:val="20"/>
        </w:rPr>
        <w:t>and happy to travel regularly within the UK</w:t>
      </w:r>
      <w:r>
        <w:rPr>
          <w:rFonts w:ascii="Arial" w:hAnsi="Arial" w:cs="Arial"/>
          <w:sz w:val="20"/>
          <w:szCs w:val="20"/>
        </w:rPr>
        <w:t>.</w:t>
      </w:r>
    </w:p>
    <w:p w14:paraId="5E22DBAA" w14:textId="77777777" w:rsidR="00F03EC8" w:rsidRDefault="00F03EC8" w:rsidP="003945D8">
      <w:pPr>
        <w:rPr>
          <w:rFonts w:ascii="Arial" w:hAnsi="Arial" w:cs="Arial"/>
          <w:b/>
          <w:sz w:val="24"/>
          <w:szCs w:val="32"/>
        </w:rPr>
      </w:pPr>
    </w:p>
    <w:p w14:paraId="66AEEF05" w14:textId="2FDAD792" w:rsidR="003945D8" w:rsidRPr="008439DA" w:rsidRDefault="003945D8" w:rsidP="003945D8">
      <w:pPr>
        <w:rPr>
          <w:rFonts w:ascii="Arial" w:hAnsi="Arial" w:cs="Arial"/>
          <w:b/>
          <w:sz w:val="20"/>
          <w:szCs w:val="20"/>
        </w:rPr>
      </w:pPr>
      <w:r w:rsidRPr="008439DA">
        <w:rPr>
          <w:rFonts w:ascii="Arial" w:hAnsi="Arial" w:cs="Arial"/>
          <w:b/>
          <w:sz w:val="20"/>
          <w:szCs w:val="20"/>
        </w:rPr>
        <w:t>Preferred:</w:t>
      </w:r>
    </w:p>
    <w:p w14:paraId="06557C2F" w14:textId="7B85AACF" w:rsidR="00F03EC8" w:rsidRDefault="0073191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proven history within a sales environment which will have included prospecting and client visits.</w:t>
      </w:r>
    </w:p>
    <w:p w14:paraId="51F6CCA5" w14:textId="6000A217" w:rsidR="00731916" w:rsidRDefault="004B11D9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31916">
        <w:rPr>
          <w:rFonts w:ascii="Arial" w:hAnsi="Arial" w:cs="Arial"/>
          <w:sz w:val="20"/>
          <w:szCs w:val="20"/>
        </w:rPr>
        <w:t>nowledge or experience of the Pump Hire or equipment Hire industry.</w:t>
      </w:r>
    </w:p>
    <w:p w14:paraId="3A423F72" w14:textId="5181F76C" w:rsidR="004B11D9" w:rsidRPr="004B11D9" w:rsidRDefault="004B11D9" w:rsidP="004B11D9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previous background in pump rental or pump sales.</w:t>
      </w:r>
    </w:p>
    <w:p w14:paraId="2A7057D7" w14:textId="2586BC44" w:rsidR="00731916" w:rsidRDefault="00731916" w:rsidP="00F03EC8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Sales related certification.</w:t>
      </w:r>
    </w:p>
    <w:p w14:paraId="651E6DB3" w14:textId="77777777" w:rsidR="00F03EC8" w:rsidRPr="005D2AF6" w:rsidRDefault="00F03EC8" w:rsidP="00F03EC8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852B782" w14:textId="77777777" w:rsidR="008439DA" w:rsidRDefault="008439DA" w:rsidP="003945D8">
      <w:pPr>
        <w:tabs>
          <w:tab w:val="left" w:pos="567"/>
          <w:tab w:val="left" w:pos="2552"/>
          <w:tab w:val="left" w:pos="4962"/>
          <w:tab w:val="left" w:pos="7371"/>
        </w:tabs>
        <w:jc w:val="both"/>
        <w:rPr>
          <w:rFonts w:ascii="Arial" w:hAnsi="Arial" w:cs="Arial"/>
          <w:b/>
          <w:bCs/>
          <w:sz w:val="20"/>
        </w:rPr>
      </w:pPr>
    </w:p>
    <w:p w14:paraId="2ED68567" w14:textId="183F1D46" w:rsidR="003945D8" w:rsidRPr="005C3583" w:rsidRDefault="003945D8" w:rsidP="003945D8">
      <w:pPr>
        <w:tabs>
          <w:tab w:val="left" w:pos="567"/>
          <w:tab w:val="left" w:pos="2552"/>
          <w:tab w:val="left" w:pos="4962"/>
          <w:tab w:val="left" w:pos="7371"/>
        </w:tabs>
        <w:jc w:val="both"/>
        <w:rPr>
          <w:rFonts w:ascii="Arial" w:hAnsi="Arial" w:cs="Arial"/>
          <w:sz w:val="20"/>
        </w:rPr>
      </w:pPr>
      <w:r w:rsidRPr="005C3583">
        <w:rPr>
          <w:rFonts w:ascii="Arial" w:hAnsi="Arial" w:cs="Arial"/>
          <w:b/>
          <w:bCs/>
          <w:sz w:val="20"/>
        </w:rPr>
        <w:t>Statutory Requirement:</w:t>
      </w:r>
      <w:r w:rsidRPr="005C3583">
        <w:rPr>
          <w:rFonts w:ascii="Arial" w:hAnsi="Arial" w:cs="Arial"/>
          <w:sz w:val="20"/>
        </w:rPr>
        <w:t xml:space="preserve">  Each employee must ensure that all tasks are carried out within the Company’s Health and Safety Policy, and any relevant Codes of Practice, including COSHH sheets </w:t>
      </w:r>
      <w:r w:rsidRPr="005C3583">
        <w:rPr>
          <w:rFonts w:ascii="Arial" w:hAnsi="Arial" w:cs="Arial"/>
          <w:sz w:val="20"/>
        </w:rPr>
        <w:lastRenderedPageBreak/>
        <w:t xml:space="preserve">and other instructions, to minimise risk to themselves and other personnel and that good housekeeping </w:t>
      </w:r>
      <w:proofErr w:type="gramStart"/>
      <w:r w:rsidRPr="005C3583">
        <w:rPr>
          <w:rFonts w:ascii="Arial" w:hAnsi="Arial" w:cs="Arial"/>
          <w:sz w:val="20"/>
        </w:rPr>
        <w:t>applies at all times</w:t>
      </w:r>
      <w:proofErr w:type="gramEnd"/>
      <w:r w:rsidRPr="005C3583">
        <w:rPr>
          <w:rFonts w:ascii="Arial" w:hAnsi="Arial" w:cs="Arial"/>
          <w:sz w:val="20"/>
        </w:rPr>
        <w:t>.</w:t>
      </w: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 w:rsidSect="00671F1C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DA57" w14:textId="77777777" w:rsidR="002F10B8" w:rsidRDefault="002F10B8" w:rsidP="003945D8">
      <w:pPr>
        <w:spacing w:after="0" w:line="240" w:lineRule="auto"/>
      </w:pPr>
      <w:r>
        <w:separator/>
      </w:r>
    </w:p>
  </w:endnote>
  <w:endnote w:type="continuationSeparator" w:id="0">
    <w:p w14:paraId="7393A71F" w14:textId="77777777" w:rsidR="002F10B8" w:rsidRDefault="002F10B8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6F08" w14:textId="77777777" w:rsidR="00481DFC" w:rsidRPr="00481DFC" w:rsidRDefault="00481DFC" w:rsidP="00481DFC">
    <w:pPr>
      <w:spacing w:after="0" w:line="240" w:lineRule="auto"/>
      <w:jc w:val="right"/>
      <w:rPr>
        <w:rFonts w:ascii="Calibri" w:eastAsia="Times New Roman" w:hAnsi="Calibri" w:cs="Calibri"/>
        <w:color w:val="000000"/>
        <w:lang w:eastAsia="en-GB"/>
      </w:rPr>
    </w:pPr>
    <w:r w:rsidRPr="00481DFC">
      <w:rPr>
        <w:rFonts w:ascii="Calibri" w:eastAsia="Times New Roman" w:hAnsi="Calibri" w:cs="Calibri"/>
        <w:color w:val="000000"/>
        <w:lang w:eastAsia="en-GB"/>
      </w:rPr>
      <w:t>Territory Manager_0524_PRS</w:t>
    </w:r>
  </w:p>
  <w:p w14:paraId="4E89372C" w14:textId="0961A9CA" w:rsidR="003945D8" w:rsidRPr="003945D8" w:rsidRDefault="003945D8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8439DA">
      <w:rPr>
        <w:rStyle w:val="PageNumber"/>
        <w:i/>
        <w:iCs/>
        <w:noProof/>
      </w:rPr>
      <w:t>2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 w:rsidR="008439DA">
      <w:rPr>
        <w:rStyle w:val="PageNumber"/>
        <w:i/>
        <w:iCs/>
        <w:noProof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C32C" w14:textId="77777777" w:rsidR="002F10B8" w:rsidRDefault="002F10B8" w:rsidP="003945D8">
      <w:pPr>
        <w:spacing w:after="0" w:line="240" w:lineRule="auto"/>
      </w:pPr>
      <w:r>
        <w:separator/>
      </w:r>
    </w:p>
  </w:footnote>
  <w:footnote w:type="continuationSeparator" w:id="0">
    <w:p w14:paraId="560358FC" w14:textId="77777777" w:rsidR="002F10B8" w:rsidRDefault="002F10B8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7777777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9CD"/>
    <w:multiLevelType w:val="hybridMultilevel"/>
    <w:tmpl w:val="C68A19A4"/>
    <w:lvl w:ilvl="0" w:tplc="FBE4E71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17C6F34"/>
    <w:multiLevelType w:val="hybridMultilevel"/>
    <w:tmpl w:val="D226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443"/>
    <w:multiLevelType w:val="hybridMultilevel"/>
    <w:tmpl w:val="5316CB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96521E"/>
    <w:multiLevelType w:val="multilevel"/>
    <w:tmpl w:val="4116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14CD"/>
    <w:multiLevelType w:val="hybridMultilevel"/>
    <w:tmpl w:val="5C162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7434"/>
    <w:multiLevelType w:val="hybridMultilevel"/>
    <w:tmpl w:val="43BAB08C"/>
    <w:lvl w:ilvl="0" w:tplc="A0DED8EA"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F546E"/>
    <w:multiLevelType w:val="hybridMultilevel"/>
    <w:tmpl w:val="B308CF06"/>
    <w:lvl w:ilvl="0" w:tplc="FBE4E71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A601F"/>
    <w:multiLevelType w:val="hybridMultilevel"/>
    <w:tmpl w:val="95F20CAC"/>
    <w:lvl w:ilvl="0" w:tplc="FBE4E7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3481A"/>
    <w:multiLevelType w:val="hybridMultilevel"/>
    <w:tmpl w:val="98BA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67118">
    <w:abstractNumId w:val="8"/>
  </w:num>
  <w:num w:numId="2" w16cid:durableId="408115250">
    <w:abstractNumId w:val="12"/>
  </w:num>
  <w:num w:numId="3" w16cid:durableId="501359888">
    <w:abstractNumId w:val="5"/>
  </w:num>
  <w:num w:numId="4" w16cid:durableId="1704013604">
    <w:abstractNumId w:val="13"/>
  </w:num>
  <w:num w:numId="5" w16cid:durableId="1367758210">
    <w:abstractNumId w:val="17"/>
  </w:num>
  <w:num w:numId="6" w16cid:durableId="1654331051">
    <w:abstractNumId w:val="6"/>
  </w:num>
  <w:num w:numId="7" w16cid:durableId="202602171">
    <w:abstractNumId w:val="19"/>
  </w:num>
  <w:num w:numId="8" w16cid:durableId="508522816">
    <w:abstractNumId w:val="18"/>
  </w:num>
  <w:num w:numId="9" w16cid:durableId="1072969396">
    <w:abstractNumId w:val="7"/>
  </w:num>
  <w:num w:numId="10" w16cid:durableId="726687639">
    <w:abstractNumId w:val="10"/>
  </w:num>
  <w:num w:numId="11" w16cid:durableId="309289668">
    <w:abstractNumId w:val="14"/>
  </w:num>
  <w:num w:numId="12" w16cid:durableId="320431472">
    <w:abstractNumId w:val="1"/>
  </w:num>
  <w:num w:numId="13" w16cid:durableId="516886955">
    <w:abstractNumId w:val="9"/>
  </w:num>
  <w:num w:numId="14" w16cid:durableId="1762333766">
    <w:abstractNumId w:val="2"/>
  </w:num>
  <w:num w:numId="15" w16cid:durableId="1647977136">
    <w:abstractNumId w:val="16"/>
  </w:num>
  <w:num w:numId="16" w16cid:durableId="445541647">
    <w:abstractNumId w:val="15"/>
  </w:num>
  <w:num w:numId="17" w16cid:durableId="1634483858">
    <w:abstractNumId w:val="0"/>
  </w:num>
  <w:num w:numId="18" w16cid:durableId="1710455508">
    <w:abstractNumId w:val="4"/>
  </w:num>
  <w:num w:numId="19" w16cid:durableId="1804231982">
    <w:abstractNumId w:val="11"/>
  </w:num>
  <w:num w:numId="20" w16cid:durableId="113502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D8"/>
    <w:rsid w:val="00007D02"/>
    <w:rsid w:val="00065813"/>
    <w:rsid w:val="001123BD"/>
    <w:rsid w:val="001B2AB6"/>
    <w:rsid w:val="002F10B8"/>
    <w:rsid w:val="003505B0"/>
    <w:rsid w:val="003945D8"/>
    <w:rsid w:val="003B2C01"/>
    <w:rsid w:val="003D4EF5"/>
    <w:rsid w:val="0041251C"/>
    <w:rsid w:val="00413345"/>
    <w:rsid w:val="00481DFC"/>
    <w:rsid w:val="004B11D9"/>
    <w:rsid w:val="005535E2"/>
    <w:rsid w:val="00573C7B"/>
    <w:rsid w:val="005C3583"/>
    <w:rsid w:val="005D2AF6"/>
    <w:rsid w:val="00671F1C"/>
    <w:rsid w:val="00731916"/>
    <w:rsid w:val="008439DA"/>
    <w:rsid w:val="008A65AF"/>
    <w:rsid w:val="00A35D01"/>
    <w:rsid w:val="00B47943"/>
    <w:rsid w:val="00BC1DDE"/>
    <w:rsid w:val="00DF5AA3"/>
    <w:rsid w:val="00E25713"/>
    <w:rsid w:val="00E93CE6"/>
    <w:rsid w:val="00F03EC8"/>
    <w:rsid w:val="00F4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3E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0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79D2-3C1D-4BEF-82C9-38A7DA0F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cp:lastPrinted>2023-02-13T10:36:00Z</cp:lastPrinted>
  <dcterms:created xsi:type="dcterms:W3CDTF">2024-05-07T11:36:00Z</dcterms:created>
  <dcterms:modified xsi:type="dcterms:W3CDTF">2024-05-07T11:36:00Z</dcterms:modified>
</cp:coreProperties>
</file>