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6F39FFDF" w:rsidR="003945D8" w:rsidRPr="003945D8" w:rsidRDefault="00D20AB8" w:rsidP="00F45374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WORKDRY INTERNATIONAL</w:t>
      </w:r>
      <w:r w:rsidR="003945D8" w:rsidRPr="003945D8">
        <w:rPr>
          <w:rFonts w:ascii="Arial" w:hAnsi="Arial" w:cs="Arial"/>
          <w:b/>
          <w:sz w:val="32"/>
          <w:szCs w:val="32"/>
        </w:rPr>
        <w:t xml:space="preserve"> </w:t>
      </w:r>
    </w:p>
    <w:p w14:paraId="48798D7D" w14:textId="53EFA588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A07638">
        <w:rPr>
          <w:rFonts w:ascii="Arial" w:hAnsi="Arial" w:cs="Arial"/>
          <w:b/>
          <w:sz w:val="32"/>
          <w:szCs w:val="32"/>
        </w:rPr>
        <w:t>Legal Counsel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0BD5222A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313F00">
        <w:rPr>
          <w:rFonts w:ascii="Arial" w:hAnsi="Arial" w:cs="Arial"/>
          <w:bCs/>
          <w:sz w:val="20"/>
          <w:szCs w:val="20"/>
        </w:rPr>
        <w:t>Chandlers Ford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7040CF95" w14:textId="77777777" w:rsidR="00313F00" w:rsidRDefault="003945D8" w:rsidP="00313F00">
      <w:pPr>
        <w:ind w:left="2880" w:hanging="2880"/>
        <w:jc w:val="both"/>
        <w:rPr>
          <w:rFonts w:ascii="Arial" w:hAnsi="Arial" w:cs="Arial"/>
          <w:bCs/>
          <w:sz w:val="20"/>
          <w:szCs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313F00" w:rsidRPr="009E44F7">
        <w:rPr>
          <w:rFonts w:ascii="Arial" w:hAnsi="Arial" w:cs="Arial"/>
          <w:bCs/>
          <w:sz w:val="20"/>
          <w:szCs w:val="20"/>
        </w:rPr>
        <w:t>This role will act as a skilled commercial lawyer within the in-house counsel team.  Legal Counsel is responsible for contract drafting, negotiation and compliance for the Workdry Group.  Advising on a variety of matters as needed, they will deal with complex legal issues with a high degree of commerciality.</w:t>
      </w:r>
    </w:p>
    <w:p w14:paraId="23EE1C39" w14:textId="075FF3C6" w:rsidR="0055436A" w:rsidRDefault="003945D8" w:rsidP="00313F00">
      <w:pPr>
        <w:ind w:left="2880" w:hanging="2880"/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313F00">
        <w:rPr>
          <w:rFonts w:ascii="Arial" w:hAnsi="Arial" w:cs="Arial"/>
          <w:bCs/>
          <w:sz w:val="20"/>
          <w:szCs w:val="20"/>
        </w:rPr>
        <w:t>Group Legal Counsel</w:t>
      </w:r>
    </w:p>
    <w:p w14:paraId="6AFC9C53" w14:textId="7A049E37" w:rsidR="0055436A" w:rsidRDefault="00F45374" w:rsidP="001B3258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 w:rsidR="0055436A">
        <w:rPr>
          <w:rFonts w:ascii="Arial" w:hAnsi="Arial" w:cs="Arial"/>
          <w:b/>
          <w:sz w:val="24"/>
          <w:szCs w:val="32"/>
        </w:rPr>
        <w:tab/>
      </w:r>
      <w:r w:rsidR="00313F00">
        <w:rPr>
          <w:rFonts w:ascii="Arial" w:hAnsi="Arial" w:cs="Arial"/>
          <w:bCs/>
          <w:sz w:val="20"/>
          <w:szCs w:val="20"/>
        </w:rPr>
        <w:t>None</w:t>
      </w:r>
    </w:p>
    <w:p w14:paraId="1CAD0317" w14:textId="77777777" w:rsidR="0055436A" w:rsidRDefault="0055436A" w:rsidP="001B3258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4FAB9245" w14:textId="77777777" w:rsidR="00313F00" w:rsidRDefault="0055436A" w:rsidP="00313F00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4"/>
          <w:szCs w:val="32"/>
        </w:rPr>
        <w:t>REGULAR CONTACTS: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1B3258">
        <w:rPr>
          <w:rFonts w:ascii="Arial" w:hAnsi="Arial" w:cs="Arial"/>
          <w:b/>
          <w:sz w:val="20"/>
          <w:szCs w:val="24"/>
        </w:rPr>
        <w:t>External</w:t>
      </w:r>
      <w:r w:rsidR="00F45374">
        <w:rPr>
          <w:rFonts w:ascii="Arial" w:hAnsi="Arial" w:cs="Arial"/>
          <w:bCs/>
          <w:sz w:val="20"/>
          <w:szCs w:val="24"/>
        </w:rPr>
        <w:tab/>
      </w:r>
      <w:r w:rsidR="00313F00">
        <w:rPr>
          <w:rFonts w:ascii="Arial" w:hAnsi="Arial" w:cs="Arial"/>
          <w:bCs/>
          <w:sz w:val="20"/>
          <w:szCs w:val="24"/>
        </w:rPr>
        <w:t>Suppliers and Customers</w:t>
      </w:r>
    </w:p>
    <w:p w14:paraId="04174FE4" w14:textId="77777777" w:rsidR="00313F00" w:rsidRDefault="00313F00" w:rsidP="00313F00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Public authorities</w:t>
      </w:r>
    </w:p>
    <w:p w14:paraId="0BD1352F" w14:textId="0D6083BF" w:rsidR="00F45374" w:rsidRDefault="00F45374" w:rsidP="00313F00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7BB836A1" w14:textId="77777777" w:rsidR="00313F00" w:rsidRDefault="001B3258" w:rsidP="00313F00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313F00">
        <w:rPr>
          <w:rFonts w:ascii="Arial" w:hAnsi="Arial" w:cs="Arial"/>
          <w:bCs/>
          <w:sz w:val="20"/>
          <w:szCs w:val="24"/>
        </w:rPr>
        <w:t>Managing Directors</w:t>
      </w:r>
    </w:p>
    <w:p w14:paraId="6514C6EE" w14:textId="77777777" w:rsidR="00313F00" w:rsidRDefault="00313F00" w:rsidP="00313F00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Executive Leadership Team</w:t>
      </w:r>
    </w:p>
    <w:p w14:paraId="69208FD2" w14:textId="77777777" w:rsidR="00313F00" w:rsidRDefault="00313F00" w:rsidP="00313F00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Bids and Tenders Team</w:t>
      </w:r>
    </w:p>
    <w:p w14:paraId="213A52B1" w14:textId="77777777" w:rsidR="00313F00" w:rsidRDefault="00313F00" w:rsidP="00313F00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Operation/Branch Managers</w:t>
      </w:r>
    </w:p>
    <w:p w14:paraId="55831D40" w14:textId="77777777" w:rsidR="00313F00" w:rsidRDefault="00313F00" w:rsidP="00313F00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Finance Team</w:t>
      </w:r>
    </w:p>
    <w:p w14:paraId="22060EFF" w14:textId="77777777" w:rsidR="00313F00" w:rsidRDefault="00313F00" w:rsidP="00313F00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SHEQ Team</w:t>
      </w:r>
    </w:p>
    <w:p w14:paraId="26B1F665" w14:textId="5D7A11F2" w:rsidR="001B3258" w:rsidRPr="00F45374" w:rsidRDefault="001B3258" w:rsidP="00313F00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</w:p>
    <w:p w14:paraId="499766AD" w14:textId="77777777" w:rsidR="00313F00" w:rsidRDefault="00313F00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27928C84" w14:textId="42296869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08E81873" w14:textId="77777777" w:rsidR="00313F00" w:rsidRPr="000D404C" w:rsidRDefault="00313F00" w:rsidP="00313F00">
      <w:pPr>
        <w:numPr>
          <w:ilvl w:val="0"/>
          <w:numId w:val="39"/>
        </w:numPr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d</w:t>
      </w:r>
      <w:r w:rsidRPr="000D404C">
        <w:rPr>
          <w:rFonts w:ascii="Arial" w:hAnsi="Arial" w:cs="Arial"/>
          <w:sz w:val="20"/>
          <w:szCs w:val="20"/>
        </w:rPr>
        <w:t>rafting, reviewing and negotiating a range of commercial contracts such as:</w:t>
      </w:r>
    </w:p>
    <w:p w14:paraId="4AFEA77A" w14:textId="77777777" w:rsidR="00313F00" w:rsidRPr="000D404C" w:rsidRDefault="00313F00" w:rsidP="00313F00">
      <w:pPr>
        <w:numPr>
          <w:ilvl w:val="1"/>
          <w:numId w:val="39"/>
        </w:numPr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 w:rsidRPr="000D404C">
        <w:rPr>
          <w:rFonts w:ascii="Arial" w:hAnsi="Arial" w:cs="Arial"/>
          <w:sz w:val="20"/>
          <w:szCs w:val="20"/>
        </w:rPr>
        <w:t>MSAs, framework agreements</w:t>
      </w:r>
    </w:p>
    <w:p w14:paraId="266BD9E6" w14:textId="77777777" w:rsidR="00313F00" w:rsidRPr="000D404C" w:rsidRDefault="00313F00" w:rsidP="00313F00">
      <w:pPr>
        <w:numPr>
          <w:ilvl w:val="1"/>
          <w:numId w:val="39"/>
        </w:numPr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 w:rsidRPr="000D404C">
        <w:rPr>
          <w:rFonts w:ascii="Arial" w:hAnsi="Arial" w:cs="Arial"/>
          <w:sz w:val="20"/>
          <w:szCs w:val="20"/>
        </w:rPr>
        <w:t>Supply chain and procurement contracts</w:t>
      </w:r>
    </w:p>
    <w:p w14:paraId="12931996" w14:textId="77777777" w:rsidR="00313F00" w:rsidRPr="000D404C" w:rsidRDefault="00313F00" w:rsidP="00313F00">
      <w:pPr>
        <w:numPr>
          <w:ilvl w:val="1"/>
          <w:numId w:val="39"/>
        </w:numPr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 w:rsidRPr="000D404C">
        <w:rPr>
          <w:rFonts w:ascii="Arial" w:hAnsi="Arial" w:cs="Arial"/>
          <w:sz w:val="20"/>
          <w:szCs w:val="20"/>
        </w:rPr>
        <w:t>Service agreements</w:t>
      </w:r>
    </w:p>
    <w:p w14:paraId="3049387B" w14:textId="77777777" w:rsidR="00313F00" w:rsidRPr="000D404C" w:rsidRDefault="00313F00" w:rsidP="00313F00">
      <w:pPr>
        <w:numPr>
          <w:ilvl w:val="1"/>
          <w:numId w:val="39"/>
        </w:numPr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 w:rsidRPr="000D404C">
        <w:rPr>
          <w:rFonts w:ascii="Arial" w:hAnsi="Arial" w:cs="Arial"/>
          <w:sz w:val="20"/>
          <w:szCs w:val="20"/>
        </w:rPr>
        <w:t>Distribution agreements</w:t>
      </w:r>
    </w:p>
    <w:p w14:paraId="040887E0" w14:textId="77777777" w:rsidR="00313F00" w:rsidRPr="000D404C" w:rsidRDefault="00313F00" w:rsidP="00313F00">
      <w:pPr>
        <w:numPr>
          <w:ilvl w:val="1"/>
          <w:numId w:val="39"/>
        </w:numPr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 w:rsidRPr="000D404C">
        <w:rPr>
          <w:rFonts w:ascii="Arial" w:hAnsi="Arial" w:cs="Arial"/>
          <w:sz w:val="20"/>
          <w:szCs w:val="20"/>
        </w:rPr>
        <w:t>Manufacturing agreements</w:t>
      </w:r>
    </w:p>
    <w:p w14:paraId="565150E6" w14:textId="77777777" w:rsidR="00313F00" w:rsidRDefault="00313F00" w:rsidP="00313F00">
      <w:pPr>
        <w:numPr>
          <w:ilvl w:val="1"/>
          <w:numId w:val="39"/>
        </w:numPr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 w:rsidRPr="000D404C">
        <w:rPr>
          <w:rFonts w:ascii="Arial" w:hAnsi="Arial" w:cs="Arial"/>
          <w:sz w:val="20"/>
          <w:szCs w:val="20"/>
        </w:rPr>
        <w:t>Data processing agreements</w:t>
      </w:r>
    </w:p>
    <w:p w14:paraId="08996E0F" w14:textId="77777777" w:rsidR="00313F00" w:rsidRDefault="00313F00" w:rsidP="00313F0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Assisting with the implementation and management of contracting policies, playbooks and templates.</w:t>
      </w:r>
    </w:p>
    <w:p w14:paraId="011FFB83" w14:textId="77777777" w:rsidR="00313F00" w:rsidRPr="00FE1247" w:rsidRDefault="00313F00" w:rsidP="00313F0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1247">
        <w:rPr>
          <w:rFonts w:ascii="Arial" w:hAnsi="Arial" w:cs="Arial"/>
          <w:sz w:val="20"/>
          <w:szCs w:val="20"/>
        </w:rPr>
        <w:t>Drafting and reviewing standard terms and conditions and providing expert guidance on the same to internal departments across the Workdry Group.</w:t>
      </w:r>
    </w:p>
    <w:p w14:paraId="43007DB2" w14:textId="77777777" w:rsidR="00313F00" w:rsidRPr="00FE1247" w:rsidRDefault="00313F00" w:rsidP="00313F0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1247">
        <w:rPr>
          <w:rFonts w:ascii="Arial" w:hAnsi="Arial" w:cs="Arial"/>
          <w:sz w:val="20"/>
          <w:szCs w:val="20"/>
        </w:rPr>
        <w:t>Providing clarification on legal language or documents, communicating the relevant details, risks and opportunities in a clear and understandable format.</w:t>
      </w:r>
    </w:p>
    <w:p w14:paraId="04E2FCD8" w14:textId="77777777" w:rsidR="00313F00" w:rsidRDefault="00313F00" w:rsidP="00313F0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1247">
        <w:rPr>
          <w:rFonts w:ascii="Arial" w:hAnsi="Arial" w:cs="Arial"/>
          <w:sz w:val="20"/>
          <w:szCs w:val="20"/>
        </w:rPr>
        <w:t>Communicating contractual obligations to the appropriate</w:t>
      </w:r>
      <w:r>
        <w:rPr>
          <w:rFonts w:ascii="Arial" w:hAnsi="Arial" w:cs="Arial"/>
          <w:sz w:val="20"/>
          <w:szCs w:val="20"/>
        </w:rPr>
        <w:t xml:space="preserve"> business team to facilitate compliance with ongoing requirements.</w:t>
      </w:r>
    </w:p>
    <w:p w14:paraId="130AADFB" w14:textId="77777777" w:rsidR="00313F00" w:rsidRDefault="00313F00" w:rsidP="00313F0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Providing legal input on utility company framework agreements and negotiating the same.</w:t>
      </w:r>
    </w:p>
    <w:p w14:paraId="1BC142EA" w14:textId="77777777" w:rsidR="00313F00" w:rsidRDefault="00313F00" w:rsidP="00313F0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Conducting research on legal issues and developments, staying up to date with changes in law and regulations that may affect the Workdry Group.</w:t>
      </w:r>
    </w:p>
    <w:p w14:paraId="6030BE7B" w14:textId="77777777" w:rsidR="00313F00" w:rsidRPr="000D404C" w:rsidRDefault="00313F00" w:rsidP="00313F0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Providing practical and commercially focused legal advice on a variety of legal issues.</w:t>
      </w:r>
    </w:p>
    <w:p w14:paraId="49086CB8" w14:textId="77777777" w:rsidR="00313F00" w:rsidRDefault="00313F00" w:rsidP="00313F00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33FA83B" w14:textId="77777777" w:rsidR="00313F00" w:rsidRDefault="00313F00" w:rsidP="00313F00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6C9A5CB" w14:textId="77777777" w:rsidR="00313F00" w:rsidRDefault="00313F00" w:rsidP="00313F00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list, and other tasks/activities may be necessary as the </w:t>
      </w:r>
      <w:r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31040647" w14:textId="77777777" w:rsidR="00313F00" w:rsidRDefault="00313F00" w:rsidP="00313F00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ECF210" w14:textId="00EA2116" w:rsidR="003945D8" w:rsidRDefault="003945D8" w:rsidP="00313F00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3802C4C1" w14:textId="77777777" w:rsidR="00313F00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qualified solicitor </w:t>
      </w:r>
      <w:r w:rsidRPr="001709C6">
        <w:rPr>
          <w:rFonts w:ascii="Arial" w:hAnsi="Arial" w:cs="Arial"/>
          <w:bCs/>
          <w:sz w:val="20"/>
          <w:szCs w:val="20"/>
        </w:rPr>
        <w:t>with circa 3-5 PQE</w:t>
      </w:r>
      <w:r>
        <w:rPr>
          <w:rFonts w:ascii="Arial" w:hAnsi="Arial" w:cs="Arial"/>
          <w:bCs/>
          <w:sz w:val="20"/>
          <w:szCs w:val="20"/>
        </w:rPr>
        <w:t>.</w:t>
      </w:r>
    </w:p>
    <w:p w14:paraId="5D42FA40" w14:textId="77777777" w:rsidR="00313F00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strong background in commercial law.</w:t>
      </w:r>
    </w:p>
    <w:p w14:paraId="6D8756CB" w14:textId="77777777" w:rsidR="00313F00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strong understanding of intellectual property rights, particularly in the context of product development.</w:t>
      </w:r>
    </w:p>
    <w:p w14:paraId="7C199903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bCs/>
          <w:sz w:val="20"/>
          <w:szCs w:val="20"/>
        </w:rPr>
        <w:t xml:space="preserve">A strong understanding of data </w:t>
      </w:r>
      <w:r w:rsidRPr="009E5435">
        <w:rPr>
          <w:rFonts w:ascii="Arial" w:hAnsi="Arial" w:cs="Arial"/>
          <w:sz w:val="20"/>
          <w:szCs w:val="20"/>
        </w:rPr>
        <w:t>protection law and the ability to apply their knowledge commercially in a business environment.</w:t>
      </w:r>
    </w:p>
    <w:p w14:paraId="7D0FFE40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>Excellent drafting and contract negotiation skills.</w:t>
      </w:r>
    </w:p>
    <w:p w14:paraId="6999C852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 xml:space="preserve">Excellent analytical skills and attention to detail.  </w:t>
      </w:r>
    </w:p>
    <w:p w14:paraId="4BA6E15B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>The ability to communicate legal concepts clearly and effectively and couple expert legal knowledge with practical business acumen.</w:t>
      </w:r>
    </w:p>
    <w:p w14:paraId="5C204BA7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>A proactive approach to problem-solving and risk management.</w:t>
      </w:r>
    </w:p>
    <w:p w14:paraId="5E033F93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 xml:space="preserve">An ability to work independently and manage multiple tasks effectively. </w:t>
      </w:r>
    </w:p>
    <w:p w14:paraId="3DAAD88C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>Excellent communication skills and an ability to work collaboratively as part of a team.</w:t>
      </w:r>
    </w:p>
    <w:p w14:paraId="5E424D25" w14:textId="77777777" w:rsidR="00313F00" w:rsidRPr="009E5435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>An ability to think beyond the brief and anticipate potential scenarios.</w:t>
      </w:r>
    </w:p>
    <w:p w14:paraId="30967FED" w14:textId="77777777" w:rsidR="00313F00" w:rsidRPr="006D0223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9E5435">
        <w:rPr>
          <w:rFonts w:ascii="Arial" w:hAnsi="Arial" w:cs="Arial"/>
          <w:sz w:val="20"/>
          <w:szCs w:val="20"/>
        </w:rPr>
        <w:t>Excellent time management and prioritisation skills sometimes working under pressure or to tight deadlines.</w:t>
      </w:r>
    </w:p>
    <w:p w14:paraId="18B667C3" w14:textId="77777777" w:rsidR="00313F00" w:rsidRPr="00C30ED6" w:rsidRDefault="00313F00" w:rsidP="00313F0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C30ED6">
        <w:rPr>
          <w:rFonts w:ascii="Arial" w:hAnsi="Arial" w:cs="Arial"/>
          <w:sz w:val="20"/>
          <w:szCs w:val="20"/>
        </w:rPr>
        <w:t>An understanding of the contractual framework surrounding projects within the UK utilities market, and public procurement sector is preferred but not essential.</w:t>
      </w:r>
    </w:p>
    <w:p w14:paraId="18ACFFDA" w14:textId="77777777" w:rsidR="00FF213A" w:rsidRPr="00FF213A" w:rsidRDefault="00FF213A" w:rsidP="00F45374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C153" w14:textId="77777777" w:rsidR="00260AF2" w:rsidRDefault="00260AF2" w:rsidP="003945D8">
      <w:pPr>
        <w:spacing w:after="0" w:line="240" w:lineRule="auto"/>
      </w:pPr>
      <w:r>
        <w:separator/>
      </w:r>
    </w:p>
  </w:endnote>
  <w:endnote w:type="continuationSeparator" w:id="0">
    <w:p w14:paraId="61F25258" w14:textId="77777777" w:rsidR="00260AF2" w:rsidRDefault="00260AF2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77777777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8A48" w14:textId="77777777" w:rsidR="00260AF2" w:rsidRDefault="00260AF2" w:rsidP="003945D8">
      <w:pPr>
        <w:spacing w:after="0" w:line="240" w:lineRule="auto"/>
      </w:pPr>
      <w:r>
        <w:separator/>
      </w:r>
    </w:p>
  </w:footnote>
  <w:footnote w:type="continuationSeparator" w:id="0">
    <w:p w14:paraId="37C47817" w14:textId="77777777" w:rsidR="00260AF2" w:rsidRDefault="00260AF2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3EF9C9F3" w:rsidR="003945D8" w:rsidRDefault="00D20AB8">
    <w:pPr>
      <w:pStyle w:val="Header"/>
    </w:pPr>
    <w:r>
      <w:rPr>
        <w:noProof/>
        <w:lang w:eastAsia="en-GB"/>
      </w:rPr>
      <w:drawing>
        <wp:inline distT="0" distB="0" distL="0" distR="0" wp14:anchorId="22317394" wp14:editId="5E2BC490">
          <wp:extent cx="2013078" cy="668655"/>
          <wp:effectExtent l="0" t="0" r="6350" b="4445"/>
          <wp:docPr id="5" name="Picture 5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078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90514"/>
    <w:multiLevelType w:val="multilevel"/>
    <w:tmpl w:val="EB70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2"/>
  </w:num>
  <w:num w:numId="2" w16cid:durableId="29572228">
    <w:abstractNumId w:val="19"/>
  </w:num>
  <w:num w:numId="3" w16cid:durableId="1508784495">
    <w:abstractNumId w:val="7"/>
  </w:num>
  <w:num w:numId="4" w16cid:durableId="573128232">
    <w:abstractNumId w:val="23"/>
  </w:num>
  <w:num w:numId="5" w16cid:durableId="934678528">
    <w:abstractNumId w:val="32"/>
  </w:num>
  <w:num w:numId="6" w16cid:durableId="230510145">
    <w:abstractNumId w:val="10"/>
  </w:num>
  <w:num w:numId="7" w16cid:durableId="1239482810">
    <w:abstractNumId w:val="35"/>
  </w:num>
  <w:num w:numId="8" w16cid:durableId="266740533">
    <w:abstractNumId w:val="34"/>
  </w:num>
  <w:num w:numId="9" w16cid:durableId="566646090">
    <w:abstractNumId w:val="11"/>
  </w:num>
  <w:num w:numId="10" w16cid:durableId="1898006741">
    <w:abstractNumId w:val="16"/>
  </w:num>
  <w:num w:numId="11" w16cid:durableId="844902910">
    <w:abstractNumId w:val="25"/>
  </w:num>
  <w:num w:numId="12" w16cid:durableId="1120534794">
    <w:abstractNumId w:val="1"/>
  </w:num>
  <w:num w:numId="13" w16cid:durableId="1120686257">
    <w:abstractNumId w:val="21"/>
  </w:num>
  <w:num w:numId="14" w16cid:durableId="1091926447">
    <w:abstractNumId w:val="14"/>
  </w:num>
  <w:num w:numId="15" w16cid:durableId="1363507095">
    <w:abstractNumId w:val="36"/>
  </w:num>
  <w:num w:numId="16" w16cid:durableId="438063985">
    <w:abstractNumId w:val="28"/>
  </w:num>
  <w:num w:numId="17" w16cid:durableId="1897735611">
    <w:abstractNumId w:val="37"/>
  </w:num>
  <w:num w:numId="18" w16cid:durableId="636885327">
    <w:abstractNumId w:val="3"/>
  </w:num>
  <w:num w:numId="19" w16cid:durableId="1441026539">
    <w:abstractNumId w:val="8"/>
  </w:num>
  <w:num w:numId="20" w16cid:durableId="1939018089">
    <w:abstractNumId w:val="17"/>
  </w:num>
  <w:num w:numId="21" w16cid:durableId="976684346">
    <w:abstractNumId w:val="2"/>
  </w:num>
  <w:num w:numId="22" w16cid:durableId="2058433504">
    <w:abstractNumId w:val="5"/>
  </w:num>
  <w:num w:numId="23" w16cid:durableId="1691056690">
    <w:abstractNumId w:val="38"/>
  </w:num>
  <w:num w:numId="24" w16cid:durableId="1308632312">
    <w:abstractNumId w:val="13"/>
  </w:num>
  <w:num w:numId="25" w16cid:durableId="628239987">
    <w:abstractNumId w:val="6"/>
  </w:num>
  <w:num w:numId="26" w16cid:durableId="1580944536">
    <w:abstractNumId w:val="27"/>
  </w:num>
  <w:num w:numId="27" w16cid:durableId="425883332">
    <w:abstractNumId w:val="9"/>
  </w:num>
  <w:num w:numId="28" w16cid:durableId="1830052617">
    <w:abstractNumId w:val="31"/>
  </w:num>
  <w:num w:numId="29" w16cid:durableId="62530391">
    <w:abstractNumId w:val="30"/>
  </w:num>
  <w:num w:numId="30" w16cid:durableId="278684827">
    <w:abstractNumId w:val="15"/>
  </w:num>
  <w:num w:numId="31" w16cid:durableId="150173615">
    <w:abstractNumId w:val="18"/>
  </w:num>
  <w:num w:numId="32" w16cid:durableId="957562955">
    <w:abstractNumId w:val="26"/>
  </w:num>
  <w:num w:numId="33" w16cid:durableId="317029810">
    <w:abstractNumId w:val="24"/>
  </w:num>
  <w:num w:numId="34" w16cid:durableId="199632265">
    <w:abstractNumId w:val="29"/>
  </w:num>
  <w:num w:numId="35" w16cid:durableId="1267348020">
    <w:abstractNumId w:val="33"/>
  </w:num>
  <w:num w:numId="36" w16cid:durableId="1740668394">
    <w:abstractNumId w:val="20"/>
  </w:num>
  <w:num w:numId="37" w16cid:durableId="836921157">
    <w:abstractNumId w:val="4"/>
  </w:num>
  <w:num w:numId="38" w16cid:durableId="1115058757">
    <w:abstractNumId w:val="0"/>
  </w:num>
  <w:num w:numId="39" w16cid:durableId="486943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73778"/>
    <w:rsid w:val="00076154"/>
    <w:rsid w:val="000923D1"/>
    <w:rsid w:val="000C2E50"/>
    <w:rsid w:val="000C3D9C"/>
    <w:rsid w:val="000C6699"/>
    <w:rsid w:val="000D3F7F"/>
    <w:rsid w:val="000D63B7"/>
    <w:rsid w:val="000E46AB"/>
    <w:rsid w:val="000F3E61"/>
    <w:rsid w:val="001211B7"/>
    <w:rsid w:val="001365F3"/>
    <w:rsid w:val="0015158C"/>
    <w:rsid w:val="0015755F"/>
    <w:rsid w:val="001903F2"/>
    <w:rsid w:val="00193F62"/>
    <w:rsid w:val="001B3258"/>
    <w:rsid w:val="001E0DF9"/>
    <w:rsid w:val="00204221"/>
    <w:rsid w:val="00225C5D"/>
    <w:rsid w:val="00236AA6"/>
    <w:rsid w:val="00260AF2"/>
    <w:rsid w:val="002620D8"/>
    <w:rsid w:val="002675E3"/>
    <w:rsid w:val="002A4EA3"/>
    <w:rsid w:val="002C0A9D"/>
    <w:rsid w:val="002C1843"/>
    <w:rsid w:val="002D38A6"/>
    <w:rsid w:val="002F027D"/>
    <w:rsid w:val="002F0E1A"/>
    <w:rsid w:val="002F10B8"/>
    <w:rsid w:val="003126A9"/>
    <w:rsid w:val="00313F00"/>
    <w:rsid w:val="00336371"/>
    <w:rsid w:val="0034627A"/>
    <w:rsid w:val="003505B0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507A4C"/>
    <w:rsid w:val="00517543"/>
    <w:rsid w:val="00517C8D"/>
    <w:rsid w:val="005414AD"/>
    <w:rsid w:val="005535E2"/>
    <w:rsid w:val="0055436A"/>
    <w:rsid w:val="00573C7B"/>
    <w:rsid w:val="005770FD"/>
    <w:rsid w:val="005B484C"/>
    <w:rsid w:val="005C3583"/>
    <w:rsid w:val="005C7A56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8532DF"/>
    <w:rsid w:val="008C14F1"/>
    <w:rsid w:val="008F3DCC"/>
    <w:rsid w:val="00956705"/>
    <w:rsid w:val="009569E9"/>
    <w:rsid w:val="009713C7"/>
    <w:rsid w:val="00972879"/>
    <w:rsid w:val="009B4CBD"/>
    <w:rsid w:val="009D1F80"/>
    <w:rsid w:val="009D220C"/>
    <w:rsid w:val="00A07638"/>
    <w:rsid w:val="00A239F0"/>
    <w:rsid w:val="00A96FAE"/>
    <w:rsid w:val="00AA0137"/>
    <w:rsid w:val="00AD2A04"/>
    <w:rsid w:val="00B138A7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D05C60"/>
    <w:rsid w:val="00D20AB8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3AC731CB5F344A52ABD784FF891D4" ma:contentTypeVersion="8" ma:contentTypeDescription="Create a new document." ma:contentTypeScope="" ma:versionID="8fe3e5e69178489663a9d6bf1bb5e1f5">
  <xsd:schema xmlns:xsd="http://www.w3.org/2001/XMLSchema" xmlns:xs="http://www.w3.org/2001/XMLSchema" xmlns:p="http://schemas.microsoft.com/office/2006/metadata/properties" xmlns:ns2="b11129f4-3a90-4426-8597-799d6897ab44" targetNamespace="http://schemas.microsoft.com/office/2006/metadata/properties" ma:root="true" ma:fieldsID="419fda686e830d4591782f4a6f66b591" ns2:_="">
    <xsd:import namespace="b11129f4-3a90-4426-8597-799d6897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rchived_x003f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129f4-3a90-4426-8597-799d6897a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Archived_x003f_" ma:index="15" ma:displayName="Archived?" ma:default="0" ma:format="Dropdown" ma:internalName="Archived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_x003f_ xmlns="b11129f4-3a90-4426-8597-799d6897ab44">false</Archived_x003f_>
  </documentManagement>
</p:properties>
</file>

<file path=customXml/itemProps1.xml><?xml version="1.0" encoding="utf-8"?>
<ds:datastoreItem xmlns:ds="http://schemas.openxmlformats.org/officeDocument/2006/customXml" ds:itemID="{70070042-D5E2-478D-AA51-1C0475B0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F91F4-9A43-40F5-A003-788EDC32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129f4-3a90-4426-8597-799d6897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C5391-E538-42F0-B3FD-AF9A856BFB8D}">
  <ds:schemaRefs>
    <ds:schemaRef ds:uri="http://schemas.microsoft.com/office/2006/metadata/properties"/>
    <ds:schemaRef ds:uri="http://schemas.microsoft.com/office/infopath/2007/PartnerControls"/>
    <ds:schemaRef ds:uri="b11129f4-3a90-4426-8597-799d6897a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2644</Characters>
  <Application>Microsoft Office Word</Application>
  <DocSecurity>0</DocSecurity>
  <Lines>125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Sue Canning</cp:lastModifiedBy>
  <cp:revision>3</cp:revision>
  <dcterms:created xsi:type="dcterms:W3CDTF">2025-11-10T15:48:00Z</dcterms:created>
  <dcterms:modified xsi:type="dcterms:W3CDTF">2025-11-10T15:50:00Z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0x0101001313AC731CB5F344A52ABD784FF891D4</vt:lpwstr>
  </property>
</Properties>
</file>